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hint="eastAsia"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全域土地综合整治与生态修复</w:t>
      </w:r>
      <w:r>
        <w:rPr>
          <w:rFonts w:hint="eastAsia" w:eastAsia="方正小标宋简体"/>
          <w:sz w:val="36"/>
          <w:szCs w:val="36"/>
        </w:rPr>
        <w:t>工程项目</w:t>
      </w:r>
      <w:r>
        <w:rPr>
          <w:rFonts w:eastAsia="方正小标宋简体"/>
          <w:sz w:val="36"/>
          <w:szCs w:val="36"/>
        </w:rPr>
        <w:t>区基本情况</w:t>
      </w:r>
    </w:p>
    <w:tbl>
      <w:tblPr>
        <w:tblStyle w:val="3"/>
        <w:tblpPr w:leftFromText="180" w:rightFromText="180" w:vertAnchor="text" w:tblpX="1" w:tblpY="1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526"/>
        <w:gridCol w:w="117"/>
        <w:gridCol w:w="900"/>
        <w:gridCol w:w="324"/>
        <w:gridCol w:w="270"/>
        <w:gridCol w:w="167"/>
        <w:gridCol w:w="622"/>
        <w:gridCol w:w="912"/>
        <w:gridCol w:w="715"/>
        <w:gridCol w:w="194"/>
        <w:gridCol w:w="109"/>
        <w:gridCol w:w="598"/>
        <w:gridCol w:w="248"/>
        <w:gridCol w:w="120"/>
        <w:gridCol w:w="459"/>
        <w:gridCol w:w="307"/>
        <w:gridCol w:w="85"/>
        <w:gridCol w:w="378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2660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编制单位</w:t>
            </w:r>
          </w:p>
        </w:tc>
        <w:tc>
          <w:tcPr>
            <w:tcW w:w="6095" w:type="dxa"/>
            <w:gridSpan w:val="14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XX县（市、区）人民政府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2660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涉及乡（镇、街道）、村</w:t>
            </w:r>
          </w:p>
        </w:tc>
        <w:tc>
          <w:tcPr>
            <w:tcW w:w="6095" w:type="dxa"/>
            <w:gridSpan w:val="14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XX乡（镇、街道）xx村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2660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户数</w:t>
            </w:r>
          </w:p>
        </w:tc>
        <w:tc>
          <w:tcPr>
            <w:tcW w:w="2719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人口</w:t>
            </w:r>
          </w:p>
        </w:tc>
        <w:tc>
          <w:tcPr>
            <w:tcW w:w="2530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2660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实施期限</w:t>
            </w:r>
          </w:p>
        </w:tc>
        <w:tc>
          <w:tcPr>
            <w:tcW w:w="6095" w:type="dxa"/>
            <w:gridSpan w:val="14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201  年  月—20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2660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项目区总面积（公顷）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 xml:space="preserve"> </w:t>
            </w:r>
          </w:p>
        </w:tc>
        <w:tc>
          <w:tcPr>
            <w:tcW w:w="2835" w:type="dxa"/>
            <w:gridSpan w:val="9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总投资（万元）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工程目标</w:t>
            </w:r>
          </w:p>
        </w:tc>
        <w:tc>
          <w:tcPr>
            <w:tcW w:w="3838" w:type="dxa"/>
            <w:gridSpan w:val="8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具体目标</w:t>
            </w: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96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实施前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实施后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增减情况（目标任务）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43" w:type="dxa"/>
            <w:gridSpan w:val="2"/>
            <w:vMerge w:val="restart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土地利用规划</w:t>
            </w:r>
          </w:p>
        </w:tc>
        <w:tc>
          <w:tcPr>
            <w:tcW w:w="3195" w:type="dxa"/>
            <w:gridSpan w:val="6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耕地保有量</w:t>
            </w: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公顷</w:t>
            </w:r>
          </w:p>
        </w:tc>
        <w:tc>
          <w:tcPr>
            <w:tcW w:w="96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43" w:type="dxa"/>
            <w:gridSpan w:val="2"/>
            <w:vMerge w:val="continue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195" w:type="dxa"/>
            <w:gridSpan w:val="6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永久基本农田保护面积</w:t>
            </w: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公顷</w:t>
            </w:r>
          </w:p>
        </w:tc>
        <w:tc>
          <w:tcPr>
            <w:tcW w:w="96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43" w:type="dxa"/>
            <w:gridSpan w:val="2"/>
            <w:vMerge w:val="continue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195" w:type="dxa"/>
            <w:gridSpan w:val="6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永久基本农田整备区面积</w:t>
            </w: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公顷</w:t>
            </w:r>
          </w:p>
        </w:tc>
        <w:tc>
          <w:tcPr>
            <w:tcW w:w="96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43" w:type="dxa"/>
            <w:gridSpan w:val="2"/>
            <w:vMerge w:val="continue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195" w:type="dxa"/>
            <w:gridSpan w:val="6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建设用地总规模</w:t>
            </w: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公顷</w:t>
            </w:r>
          </w:p>
        </w:tc>
        <w:tc>
          <w:tcPr>
            <w:tcW w:w="96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43" w:type="dxa"/>
            <w:gridSpan w:val="2"/>
            <w:vMerge w:val="continue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195" w:type="dxa"/>
            <w:gridSpan w:val="6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人均村庄建设用地</w:t>
            </w: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平方米</w:t>
            </w:r>
          </w:p>
        </w:tc>
        <w:tc>
          <w:tcPr>
            <w:tcW w:w="96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43" w:type="dxa"/>
            <w:gridSpan w:val="2"/>
            <w:vMerge w:val="continue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195" w:type="dxa"/>
            <w:gridSpan w:val="6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户均宅基地</w:t>
            </w: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平方米</w:t>
            </w:r>
          </w:p>
        </w:tc>
        <w:tc>
          <w:tcPr>
            <w:tcW w:w="96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43" w:type="dxa"/>
            <w:gridSpan w:val="2"/>
            <w:vMerge w:val="restart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农用地综合整治</w:t>
            </w:r>
          </w:p>
        </w:tc>
        <w:tc>
          <w:tcPr>
            <w:tcW w:w="3195" w:type="dxa"/>
            <w:gridSpan w:val="6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高标准农田面积</w:t>
            </w: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公顷</w:t>
            </w:r>
          </w:p>
        </w:tc>
        <w:tc>
          <w:tcPr>
            <w:tcW w:w="96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43" w:type="dxa"/>
            <w:gridSpan w:val="2"/>
            <w:vMerge w:val="continue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195" w:type="dxa"/>
            <w:gridSpan w:val="6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耕地质量提升面积</w:t>
            </w: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公顷</w:t>
            </w:r>
          </w:p>
        </w:tc>
        <w:tc>
          <w:tcPr>
            <w:tcW w:w="96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--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--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43" w:type="dxa"/>
            <w:gridSpan w:val="2"/>
            <w:vMerge w:val="continue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195" w:type="dxa"/>
            <w:gridSpan w:val="6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旱地改水田面积</w:t>
            </w: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公顷</w:t>
            </w:r>
          </w:p>
        </w:tc>
        <w:tc>
          <w:tcPr>
            <w:tcW w:w="96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--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--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43" w:type="dxa"/>
            <w:gridSpan w:val="2"/>
            <w:vMerge w:val="continue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195" w:type="dxa"/>
            <w:gridSpan w:val="6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新垦造耕地面积</w:t>
            </w: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公顷</w:t>
            </w:r>
          </w:p>
        </w:tc>
        <w:tc>
          <w:tcPr>
            <w:tcW w:w="96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--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--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43" w:type="dxa"/>
            <w:gridSpan w:val="2"/>
            <w:vMerge w:val="continue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195" w:type="dxa"/>
            <w:gridSpan w:val="6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森林面积</w:t>
            </w: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公顷</w:t>
            </w:r>
          </w:p>
        </w:tc>
        <w:tc>
          <w:tcPr>
            <w:tcW w:w="96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43" w:type="dxa"/>
            <w:gridSpan w:val="2"/>
            <w:vMerge w:val="continue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195" w:type="dxa"/>
            <w:gridSpan w:val="6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耕地块数</w:t>
            </w: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块</w:t>
            </w:r>
          </w:p>
        </w:tc>
        <w:tc>
          <w:tcPr>
            <w:tcW w:w="96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43" w:type="dxa"/>
            <w:gridSpan w:val="2"/>
            <w:vMerge w:val="continue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195" w:type="dxa"/>
            <w:gridSpan w:val="6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粮食生产功能区提标改造</w:t>
            </w: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公顷</w:t>
            </w:r>
          </w:p>
        </w:tc>
        <w:tc>
          <w:tcPr>
            <w:tcW w:w="96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--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--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5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43" w:type="dxa"/>
            <w:gridSpan w:val="2"/>
            <w:vMerge w:val="continue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195" w:type="dxa"/>
            <w:gridSpan w:val="6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土地流转面积</w:t>
            </w: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公顷</w:t>
            </w:r>
          </w:p>
        </w:tc>
        <w:tc>
          <w:tcPr>
            <w:tcW w:w="96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5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43" w:type="dxa"/>
            <w:gridSpan w:val="2"/>
            <w:vMerge w:val="continue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195" w:type="dxa"/>
            <w:gridSpan w:val="6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……（可根据具体情况增减）</w:t>
            </w: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6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43" w:type="dxa"/>
            <w:gridSpan w:val="2"/>
            <w:vMerge w:val="restart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建设用地整治</w:t>
            </w:r>
          </w:p>
        </w:tc>
        <w:tc>
          <w:tcPr>
            <w:tcW w:w="3195" w:type="dxa"/>
            <w:gridSpan w:val="6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农村建设用地复垦面积</w:t>
            </w: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公顷</w:t>
            </w:r>
          </w:p>
        </w:tc>
        <w:tc>
          <w:tcPr>
            <w:tcW w:w="96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43" w:type="dxa"/>
            <w:gridSpan w:val="2"/>
            <w:vMerge w:val="continue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195" w:type="dxa"/>
            <w:gridSpan w:val="6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盘活存量建设用地面积</w:t>
            </w: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公顷</w:t>
            </w:r>
          </w:p>
        </w:tc>
        <w:tc>
          <w:tcPr>
            <w:tcW w:w="96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--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--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43" w:type="dxa"/>
            <w:gridSpan w:val="2"/>
            <w:vMerge w:val="continue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195" w:type="dxa"/>
            <w:gridSpan w:val="6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农村拆违治违</w:t>
            </w: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平方米</w:t>
            </w:r>
          </w:p>
        </w:tc>
        <w:tc>
          <w:tcPr>
            <w:tcW w:w="96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--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--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43" w:type="dxa"/>
            <w:gridSpan w:val="2"/>
            <w:vMerge w:val="continue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195" w:type="dxa"/>
            <w:gridSpan w:val="6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建设用地图斑数</w:t>
            </w: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个</w:t>
            </w:r>
          </w:p>
        </w:tc>
        <w:tc>
          <w:tcPr>
            <w:tcW w:w="96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43" w:type="dxa"/>
            <w:gridSpan w:val="2"/>
            <w:vMerge w:val="continue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 w:val="restart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农村基础设施提档升级</w:t>
            </w:r>
          </w:p>
        </w:tc>
        <w:tc>
          <w:tcPr>
            <w:tcW w:w="2295" w:type="dxa"/>
            <w:gridSpan w:val="5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“四好农村路”建设</w:t>
            </w: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千米</w:t>
            </w:r>
          </w:p>
        </w:tc>
        <w:tc>
          <w:tcPr>
            <w:tcW w:w="96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--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--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43" w:type="dxa"/>
            <w:gridSpan w:val="2"/>
            <w:vMerge w:val="continue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 w:val="continue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95" w:type="dxa"/>
            <w:gridSpan w:val="5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百项千亿防洪排涝工程</w:t>
            </w: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6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--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--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43" w:type="dxa"/>
            <w:gridSpan w:val="2"/>
            <w:vMerge w:val="continue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 w:val="continue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95" w:type="dxa"/>
            <w:gridSpan w:val="5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美丽河湖建设</w:t>
            </w: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6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--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--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43" w:type="dxa"/>
            <w:gridSpan w:val="2"/>
            <w:vMerge w:val="continue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 w:val="continue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95" w:type="dxa"/>
            <w:gridSpan w:val="5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农民饮用水达标提标工程</w:t>
            </w: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6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--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--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43" w:type="dxa"/>
            <w:gridSpan w:val="2"/>
            <w:vMerge w:val="continue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 w:val="restart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“千村精品、万村景区”工程创建</w:t>
            </w:r>
          </w:p>
        </w:tc>
        <w:tc>
          <w:tcPr>
            <w:tcW w:w="2295" w:type="dxa"/>
            <w:gridSpan w:val="5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乡村振兴精品村</w:t>
            </w: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6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--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--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43" w:type="dxa"/>
            <w:gridSpan w:val="2"/>
            <w:vMerge w:val="continue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 w:val="continue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95" w:type="dxa"/>
            <w:gridSpan w:val="5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A级景区村</w:t>
            </w: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6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--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--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43" w:type="dxa"/>
            <w:gridSpan w:val="2"/>
            <w:vMerge w:val="continue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 w:val="continue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95" w:type="dxa"/>
            <w:gridSpan w:val="5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美丽宜居示范村</w:t>
            </w: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6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--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--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43" w:type="dxa"/>
            <w:gridSpan w:val="2"/>
            <w:vMerge w:val="continue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 w:val="continue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95" w:type="dxa"/>
            <w:gridSpan w:val="5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少数民族特色村寨</w:t>
            </w: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6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--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--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5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43" w:type="dxa"/>
            <w:gridSpan w:val="2"/>
            <w:vMerge w:val="continue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195" w:type="dxa"/>
            <w:gridSpan w:val="6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……（可根据具体情况增减）</w:t>
            </w: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6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43" w:type="dxa"/>
            <w:gridSpan w:val="2"/>
            <w:vMerge w:val="restart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生态环境整治修复</w:t>
            </w:r>
          </w:p>
        </w:tc>
        <w:tc>
          <w:tcPr>
            <w:tcW w:w="3195" w:type="dxa"/>
            <w:gridSpan w:val="6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废弃矿山综合治理</w:t>
            </w: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座</w:t>
            </w:r>
          </w:p>
        </w:tc>
        <w:tc>
          <w:tcPr>
            <w:tcW w:w="96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--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--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43" w:type="dxa"/>
            <w:gridSpan w:val="2"/>
            <w:vMerge w:val="continue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195" w:type="dxa"/>
            <w:gridSpan w:val="6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土壤污染综合防治面积</w:t>
            </w: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公顷</w:t>
            </w:r>
          </w:p>
        </w:tc>
        <w:tc>
          <w:tcPr>
            <w:tcW w:w="96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--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--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43" w:type="dxa"/>
            <w:gridSpan w:val="2"/>
            <w:vMerge w:val="continue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195" w:type="dxa"/>
            <w:gridSpan w:val="6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美丽清洁田园建设</w:t>
            </w: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公顷</w:t>
            </w:r>
          </w:p>
        </w:tc>
        <w:tc>
          <w:tcPr>
            <w:tcW w:w="96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--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--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43" w:type="dxa"/>
            <w:gridSpan w:val="2"/>
            <w:vMerge w:val="continue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195" w:type="dxa"/>
            <w:gridSpan w:val="6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农村人居环境提升</w:t>
            </w: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6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--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--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43" w:type="dxa"/>
            <w:gridSpan w:val="2"/>
            <w:vMerge w:val="continue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 w:val="restart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“一村万树”</w:t>
            </w:r>
          </w:p>
        </w:tc>
        <w:tc>
          <w:tcPr>
            <w:tcW w:w="2295" w:type="dxa"/>
            <w:gridSpan w:val="5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示范村</w:t>
            </w: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6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--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--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43" w:type="dxa"/>
            <w:gridSpan w:val="2"/>
            <w:vMerge w:val="continue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vMerge w:val="continue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95" w:type="dxa"/>
            <w:gridSpan w:val="5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推进村</w:t>
            </w: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6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--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--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5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43" w:type="dxa"/>
            <w:gridSpan w:val="2"/>
            <w:vMerge w:val="continue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195" w:type="dxa"/>
            <w:gridSpan w:val="6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……（可根据具体情况增减）</w:t>
            </w: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6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43" w:type="dxa"/>
            <w:gridSpan w:val="2"/>
            <w:vMerge w:val="restart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其他</w:t>
            </w:r>
          </w:p>
        </w:tc>
        <w:tc>
          <w:tcPr>
            <w:tcW w:w="3195" w:type="dxa"/>
            <w:gridSpan w:val="6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6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43" w:type="dxa"/>
            <w:gridSpan w:val="2"/>
            <w:vMerge w:val="continue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195" w:type="dxa"/>
            <w:gridSpan w:val="6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6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5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43" w:type="dxa"/>
            <w:gridSpan w:val="2"/>
            <w:vMerge w:val="continue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195" w:type="dxa"/>
            <w:gridSpan w:val="6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1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6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统筹安排的项目情况</w:t>
            </w:r>
          </w:p>
        </w:tc>
        <w:tc>
          <w:tcPr>
            <w:tcW w:w="3838" w:type="dxa"/>
            <w:gridSpan w:val="8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项目名称</w:t>
            </w:r>
          </w:p>
        </w:tc>
        <w:tc>
          <w:tcPr>
            <w:tcW w:w="1984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主要建设内容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计划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投资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实施期限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838" w:type="dxa"/>
            <w:gridSpan w:val="8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Xx高标准农田建设项目</w:t>
            </w:r>
          </w:p>
        </w:tc>
        <w:tc>
          <w:tcPr>
            <w:tcW w:w="1984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838" w:type="dxa"/>
            <w:gridSpan w:val="8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Xx农村建设用地复垦项目</w:t>
            </w:r>
          </w:p>
        </w:tc>
        <w:tc>
          <w:tcPr>
            <w:tcW w:w="1984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838" w:type="dxa"/>
            <w:gridSpan w:val="8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Xx废弃矿山综合治理项目</w:t>
            </w:r>
          </w:p>
        </w:tc>
        <w:tc>
          <w:tcPr>
            <w:tcW w:w="1984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838" w:type="dxa"/>
            <w:gridSpan w:val="8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Xx四好农村路建设项目</w:t>
            </w:r>
          </w:p>
        </w:tc>
        <w:tc>
          <w:tcPr>
            <w:tcW w:w="1984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838" w:type="dxa"/>
            <w:gridSpan w:val="8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Xx农村人居环境提升项目</w:t>
            </w:r>
          </w:p>
        </w:tc>
        <w:tc>
          <w:tcPr>
            <w:tcW w:w="1984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838" w:type="dxa"/>
            <w:gridSpan w:val="8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……</w:t>
            </w:r>
          </w:p>
        </w:tc>
        <w:tc>
          <w:tcPr>
            <w:tcW w:w="1984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523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土地利用结构调整情况</w:t>
            </w:r>
          </w:p>
        </w:tc>
        <w:tc>
          <w:tcPr>
            <w:tcW w:w="3838" w:type="dxa"/>
            <w:gridSpan w:val="8"/>
            <w:vMerge w:val="restart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规划用地</w:t>
            </w:r>
          </w:p>
        </w:tc>
        <w:tc>
          <w:tcPr>
            <w:tcW w:w="1616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实施前</w:t>
            </w:r>
          </w:p>
        </w:tc>
        <w:tc>
          <w:tcPr>
            <w:tcW w:w="1597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实施后</w:t>
            </w:r>
          </w:p>
        </w:tc>
        <w:tc>
          <w:tcPr>
            <w:tcW w:w="1181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面积增减情况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38" w:type="dxa"/>
            <w:gridSpan w:val="8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面积</w:t>
            </w:r>
          </w:p>
        </w:tc>
        <w:tc>
          <w:tcPr>
            <w:tcW w:w="70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比重</w:t>
            </w:r>
          </w:p>
        </w:tc>
        <w:tc>
          <w:tcPr>
            <w:tcW w:w="82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面积</w:t>
            </w:r>
          </w:p>
        </w:tc>
        <w:tc>
          <w:tcPr>
            <w:tcW w:w="77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比重</w:t>
            </w: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38" w:type="dxa"/>
            <w:gridSpan w:val="8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总计（公顷、%）</w:t>
            </w:r>
          </w:p>
        </w:tc>
        <w:tc>
          <w:tcPr>
            <w:tcW w:w="90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82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77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7" w:type="dxa"/>
            <w:gridSpan w:val="4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生态用地</w:t>
            </w:r>
          </w:p>
        </w:tc>
        <w:tc>
          <w:tcPr>
            <w:tcW w:w="197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生态林</w:t>
            </w:r>
          </w:p>
        </w:tc>
        <w:tc>
          <w:tcPr>
            <w:tcW w:w="90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7" w:type="dxa"/>
            <w:gridSpan w:val="4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水域</w:t>
            </w:r>
          </w:p>
        </w:tc>
        <w:tc>
          <w:tcPr>
            <w:tcW w:w="90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7" w:type="dxa"/>
            <w:gridSpan w:val="4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自然保留地</w:t>
            </w:r>
          </w:p>
        </w:tc>
        <w:tc>
          <w:tcPr>
            <w:tcW w:w="90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867" w:type="dxa"/>
            <w:gridSpan w:val="4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合计</w:t>
            </w:r>
          </w:p>
        </w:tc>
        <w:tc>
          <w:tcPr>
            <w:tcW w:w="90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82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77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7" w:type="dxa"/>
            <w:gridSpan w:val="4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农业用地</w:t>
            </w:r>
          </w:p>
        </w:tc>
        <w:tc>
          <w:tcPr>
            <w:tcW w:w="197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耕地</w:t>
            </w:r>
          </w:p>
        </w:tc>
        <w:tc>
          <w:tcPr>
            <w:tcW w:w="90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7" w:type="dxa"/>
            <w:gridSpan w:val="4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园地</w:t>
            </w:r>
          </w:p>
        </w:tc>
        <w:tc>
          <w:tcPr>
            <w:tcW w:w="90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7" w:type="dxa"/>
            <w:gridSpan w:val="4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商品林</w:t>
            </w:r>
          </w:p>
        </w:tc>
        <w:tc>
          <w:tcPr>
            <w:tcW w:w="90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7" w:type="dxa"/>
            <w:gridSpan w:val="4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草地</w:t>
            </w:r>
          </w:p>
        </w:tc>
        <w:tc>
          <w:tcPr>
            <w:tcW w:w="90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7" w:type="dxa"/>
            <w:gridSpan w:val="4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其他农用地</w:t>
            </w:r>
          </w:p>
        </w:tc>
        <w:tc>
          <w:tcPr>
            <w:tcW w:w="90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7" w:type="dxa"/>
            <w:gridSpan w:val="4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设施农用地</w:t>
            </w:r>
          </w:p>
        </w:tc>
        <w:tc>
          <w:tcPr>
            <w:tcW w:w="90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867" w:type="dxa"/>
            <w:gridSpan w:val="4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合计</w:t>
            </w:r>
          </w:p>
        </w:tc>
        <w:tc>
          <w:tcPr>
            <w:tcW w:w="90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82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77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7" w:type="dxa"/>
            <w:gridSpan w:val="4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村庄建设用地</w:t>
            </w:r>
          </w:p>
        </w:tc>
        <w:tc>
          <w:tcPr>
            <w:tcW w:w="197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宅基地</w:t>
            </w:r>
          </w:p>
        </w:tc>
        <w:tc>
          <w:tcPr>
            <w:tcW w:w="90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7" w:type="dxa"/>
            <w:gridSpan w:val="4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公共服务设施用地</w:t>
            </w:r>
          </w:p>
        </w:tc>
        <w:tc>
          <w:tcPr>
            <w:tcW w:w="90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7" w:type="dxa"/>
            <w:gridSpan w:val="4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基础设施用地</w:t>
            </w:r>
          </w:p>
        </w:tc>
        <w:tc>
          <w:tcPr>
            <w:tcW w:w="90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7" w:type="dxa"/>
            <w:gridSpan w:val="4"/>
            <w:vMerge w:val="continue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highlight w:val="yellow"/>
              </w:rPr>
            </w:pPr>
          </w:p>
        </w:tc>
        <w:tc>
          <w:tcPr>
            <w:tcW w:w="197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景观与绿化用地</w:t>
            </w:r>
          </w:p>
        </w:tc>
        <w:tc>
          <w:tcPr>
            <w:tcW w:w="90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7" w:type="dxa"/>
            <w:gridSpan w:val="4"/>
            <w:vMerge w:val="continue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highlight w:val="yellow"/>
              </w:rPr>
            </w:pPr>
          </w:p>
        </w:tc>
        <w:tc>
          <w:tcPr>
            <w:tcW w:w="197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村内交通用地</w:t>
            </w:r>
          </w:p>
        </w:tc>
        <w:tc>
          <w:tcPr>
            <w:tcW w:w="90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867" w:type="dxa"/>
            <w:gridSpan w:val="4"/>
            <w:vMerge w:val="continue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highlight w:val="yellow"/>
              </w:rPr>
            </w:pPr>
          </w:p>
        </w:tc>
        <w:tc>
          <w:tcPr>
            <w:tcW w:w="197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合计</w:t>
            </w:r>
          </w:p>
        </w:tc>
        <w:tc>
          <w:tcPr>
            <w:tcW w:w="90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82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77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2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67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经营性建设用地</w:t>
            </w:r>
          </w:p>
        </w:tc>
        <w:tc>
          <w:tcPr>
            <w:tcW w:w="197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集体经营性建设用地</w:t>
            </w:r>
          </w:p>
        </w:tc>
        <w:tc>
          <w:tcPr>
            <w:tcW w:w="90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82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77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67" w:type="dxa"/>
            <w:gridSpan w:val="4"/>
            <w:vMerge w:val="restart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交通水利及其他用地</w:t>
            </w:r>
          </w:p>
        </w:tc>
        <w:tc>
          <w:tcPr>
            <w:tcW w:w="197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对外交通用地</w:t>
            </w:r>
          </w:p>
        </w:tc>
        <w:tc>
          <w:tcPr>
            <w:tcW w:w="90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82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77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867" w:type="dxa"/>
            <w:gridSpan w:val="4"/>
            <w:vMerge w:val="continue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7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水利设施用地</w:t>
            </w:r>
          </w:p>
        </w:tc>
        <w:tc>
          <w:tcPr>
            <w:tcW w:w="90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82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77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867" w:type="dxa"/>
            <w:gridSpan w:val="4"/>
            <w:vMerge w:val="continue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7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采矿用地</w:t>
            </w:r>
          </w:p>
        </w:tc>
        <w:tc>
          <w:tcPr>
            <w:tcW w:w="90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82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77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867" w:type="dxa"/>
            <w:gridSpan w:val="4"/>
            <w:vMerge w:val="continue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highlight w:val="yellow"/>
              </w:rPr>
            </w:pPr>
          </w:p>
        </w:tc>
        <w:tc>
          <w:tcPr>
            <w:tcW w:w="197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风景名胜设施用地</w:t>
            </w:r>
          </w:p>
        </w:tc>
        <w:tc>
          <w:tcPr>
            <w:tcW w:w="90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82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77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867" w:type="dxa"/>
            <w:gridSpan w:val="4"/>
            <w:vMerge w:val="continue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highlight w:val="yellow"/>
              </w:rPr>
            </w:pPr>
          </w:p>
        </w:tc>
        <w:tc>
          <w:tcPr>
            <w:tcW w:w="197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特殊用地</w:t>
            </w:r>
          </w:p>
        </w:tc>
        <w:tc>
          <w:tcPr>
            <w:tcW w:w="90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82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77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867" w:type="dxa"/>
            <w:gridSpan w:val="4"/>
            <w:vMerge w:val="continue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highlight w:val="yellow"/>
              </w:rPr>
            </w:pPr>
          </w:p>
        </w:tc>
        <w:tc>
          <w:tcPr>
            <w:tcW w:w="197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合计</w:t>
            </w:r>
          </w:p>
        </w:tc>
        <w:tc>
          <w:tcPr>
            <w:tcW w:w="90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82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77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67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城镇建设用地</w:t>
            </w:r>
          </w:p>
        </w:tc>
        <w:tc>
          <w:tcPr>
            <w:tcW w:w="197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城镇建设用地</w:t>
            </w:r>
          </w:p>
        </w:tc>
        <w:tc>
          <w:tcPr>
            <w:tcW w:w="90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2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7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拆旧建新情况</w:t>
            </w:r>
          </w:p>
        </w:tc>
        <w:tc>
          <w:tcPr>
            <w:tcW w:w="526" w:type="dxa"/>
            <w:vMerge w:val="restart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拆旧</w:t>
            </w:r>
          </w:p>
        </w:tc>
        <w:tc>
          <w:tcPr>
            <w:tcW w:w="2400" w:type="dxa"/>
            <w:gridSpan w:val="6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拟拆旧地块总面积</w:t>
            </w:r>
          </w:p>
        </w:tc>
        <w:tc>
          <w:tcPr>
            <w:tcW w:w="1627" w:type="dxa"/>
            <w:gridSpan w:val="2"/>
            <w:vAlign w:val="center"/>
          </w:tcPr>
          <w:p>
            <w:pPr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公顷</w:t>
            </w:r>
          </w:p>
        </w:tc>
        <w:tc>
          <w:tcPr>
            <w:tcW w:w="2035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拆迁房屋</w:t>
            </w:r>
          </w:p>
        </w:tc>
        <w:tc>
          <w:tcPr>
            <w:tcW w:w="1644" w:type="dxa"/>
            <w:gridSpan w:val="3"/>
            <w:vAlign w:val="center"/>
          </w:tcPr>
          <w:p>
            <w:pPr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26" w:type="dxa"/>
            <w:vMerge w:val="continue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00" w:type="dxa"/>
            <w:gridSpan w:val="6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动迁居民</w:t>
            </w:r>
          </w:p>
        </w:tc>
        <w:tc>
          <w:tcPr>
            <w:tcW w:w="1627" w:type="dxa"/>
            <w:gridSpan w:val="2"/>
            <w:vAlign w:val="center"/>
          </w:tcPr>
          <w:p>
            <w:pPr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户</w:t>
            </w:r>
          </w:p>
        </w:tc>
        <w:tc>
          <w:tcPr>
            <w:tcW w:w="2035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动迁人口</w:t>
            </w:r>
          </w:p>
        </w:tc>
        <w:tc>
          <w:tcPr>
            <w:tcW w:w="1644" w:type="dxa"/>
            <w:gridSpan w:val="3"/>
            <w:vAlign w:val="center"/>
          </w:tcPr>
          <w:p>
            <w:pPr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26" w:type="dxa"/>
            <w:vMerge w:val="continue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00" w:type="dxa"/>
            <w:gridSpan w:val="6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复垦可新增耕地面积</w:t>
            </w:r>
          </w:p>
        </w:tc>
        <w:tc>
          <w:tcPr>
            <w:tcW w:w="1627" w:type="dxa"/>
            <w:gridSpan w:val="2"/>
            <w:vAlign w:val="center"/>
          </w:tcPr>
          <w:p>
            <w:pPr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公顷</w:t>
            </w:r>
          </w:p>
        </w:tc>
        <w:tc>
          <w:tcPr>
            <w:tcW w:w="2035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其中复垦水田面积</w:t>
            </w:r>
          </w:p>
        </w:tc>
        <w:tc>
          <w:tcPr>
            <w:tcW w:w="1644" w:type="dxa"/>
            <w:gridSpan w:val="3"/>
            <w:vAlign w:val="center"/>
          </w:tcPr>
          <w:p>
            <w:pPr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公顷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26" w:type="dxa"/>
            <w:vMerge w:val="restart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盘活</w:t>
            </w:r>
          </w:p>
        </w:tc>
        <w:tc>
          <w:tcPr>
            <w:tcW w:w="4027" w:type="dxa"/>
            <w:gridSpan w:val="8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存量建设用地盘活面积</w:t>
            </w:r>
          </w:p>
        </w:tc>
        <w:tc>
          <w:tcPr>
            <w:tcW w:w="3679" w:type="dxa"/>
            <w:gridSpan w:val="1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公顷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26" w:type="dxa"/>
            <w:vMerge w:val="continue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027" w:type="dxa"/>
            <w:gridSpan w:val="8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其中：用于发展农村新产业新业态面积</w:t>
            </w:r>
          </w:p>
        </w:tc>
        <w:tc>
          <w:tcPr>
            <w:tcW w:w="3679" w:type="dxa"/>
            <w:gridSpan w:val="1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公顷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26" w:type="dxa"/>
            <w:vMerge w:val="restart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建新</w:t>
            </w:r>
          </w:p>
        </w:tc>
        <w:tc>
          <w:tcPr>
            <w:tcW w:w="2400" w:type="dxa"/>
            <w:gridSpan w:val="6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拟建新地块总面积</w:t>
            </w:r>
          </w:p>
        </w:tc>
        <w:tc>
          <w:tcPr>
            <w:tcW w:w="5306" w:type="dxa"/>
            <w:gridSpan w:val="12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公顷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26" w:type="dxa"/>
            <w:vMerge w:val="continue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00" w:type="dxa"/>
            <w:gridSpan w:val="6"/>
            <w:vMerge w:val="restart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其中</w:t>
            </w:r>
          </w:p>
        </w:tc>
        <w:tc>
          <w:tcPr>
            <w:tcW w:w="3662" w:type="dxa"/>
            <w:gridSpan w:val="9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用于农民建房</w:t>
            </w:r>
          </w:p>
        </w:tc>
        <w:tc>
          <w:tcPr>
            <w:tcW w:w="1644" w:type="dxa"/>
            <w:gridSpan w:val="3"/>
            <w:vAlign w:val="center"/>
          </w:tcPr>
          <w:p>
            <w:pPr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公顷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26" w:type="dxa"/>
            <w:vMerge w:val="continue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00" w:type="dxa"/>
            <w:gridSpan w:val="6"/>
            <w:vMerge w:val="continue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662" w:type="dxa"/>
            <w:gridSpan w:val="9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用于配套基础设施、公共设施</w:t>
            </w:r>
          </w:p>
        </w:tc>
        <w:tc>
          <w:tcPr>
            <w:tcW w:w="1644" w:type="dxa"/>
            <w:gridSpan w:val="3"/>
            <w:vAlign w:val="center"/>
          </w:tcPr>
          <w:p>
            <w:pPr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公顷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26" w:type="dxa"/>
            <w:vMerge w:val="continue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00" w:type="dxa"/>
            <w:gridSpan w:val="6"/>
            <w:vMerge w:val="continue"/>
            <w:shd w:val="clear" w:color="000000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662" w:type="dxa"/>
            <w:gridSpan w:val="9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用于新产业新业态发展用地</w:t>
            </w:r>
          </w:p>
        </w:tc>
        <w:tc>
          <w:tcPr>
            <w:tcW w:w="1644" w:type="dxa"/>
            <w:gridSpan w:val="3"/>
            <w:vAlign w:val="center"/>
          </w:tcPr>
          <w:p>
            <w:pPr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公顷</w:t>
            </w:r>
          </w:p>
        </w:tc>
      </w:tr>
    </w:tbl>
    <w:p>
      <w:pPr>
        <w:spacing w:line="360" w:lineRule="auto"/>
        <w:rPr>
          <w:rFonts w:hint="eastAsia" w:eastAsia="仿宋_GB2312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92857"/>
    <w:rsid w:val="0479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2018-10-08T06:26:00Z</dcterms:created>
  <dc:creator>浅笑</dc:creator>
  <cp:lastModifiedBy>浅笑</cp:lastModifiedBy>
  <dcterms:modified xsi:type="dcterms:W3CDTF">2018-10-08T06:26:23Z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